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278" w:rsidRPr="00DC0278" w:rsidRDefault="00DC0278" w:rsidP="00DC0278">
      <w:pPr>
        <w:tabs>
          <w:tab w:val="left" w:pos="1134"/>
        </w:tabs>
        <w:jc w:val="center"/>
        <w:rPr>
          <w:rFonts w:ascii="Times New Roman" w:hAnsi="Times New Roman"/>
          <w:b/>
          <w:u w:val="single"/>
          <w:lang w:val="ru-RU"/>
        </w:rPr>
      </w:pPr>
      <w:r w:rsidRPr="00DC0278">
        <w:rPr>
          <w:rFonts w:ascii="Times New Roman" w:hAnsi="Times New Roman"/>
          <w:b/>
          <w:u w:val="single"/>
          <w:lang w:val="ru-RU"/>
        </w:rPr>
        <w:t xml:space="preserve">Муниципальное бюджетное дошкольное образовательное учреждение № 60 «Колосок» </w:t>
      </w:r>
    </w:p>
    <w:p w:rsidR="00DC0278" w:rsidRDefault="00DC0278" w:rsidP="00DC0278">
      <w:pPr>
        <w:tabs>
          <w:tab w:val="left" w:pos="1134"/>
        </w:tabs>
        <w:jc w:val="center"/>
        <w:rPr>
          <w:rFonts w:ascii="Times New Roman" w:hAnsi="Times New Roman"/>
          <w:b/>
          <w:u w:val="single"/>
          <w:lang w:val="ru-RU"/>
        </w:rPr>
      </w:pPr>
      <w:proofErr w:type="spellStart"/>
      <w:proofErr w:type="gramStart"/>
      <w:r>
        <w:rPr>
          <w:rFonts w:ascii="Times New Roman" w:hAnsi="Times New Roman"/>
          <w:b/>
          <w:u w:val="single"/>
        </w:rPr>
        <w:t>города</w:t>
      </w:r>
      <w:proofErr w:type="spellEnd"/>
      <w:proofErr w:type="gramEnd"/>
      <w:r>
        <w:rPr>
          <w:rFonts w:ascii="Times New Roman" w:hAnsi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Калуги</w:t>
      </w:r>
      <w:proofErr w:type="spellEnd"/>
    </w:p>
    <w:p w:rsidR="00DC0278" w:rsidRPr="00DC0278" w:rsidRDefault="00DC0278" w:rsidP="00DC0278">
      <w:pPr>
        <w:tabs>
          <w:tab w:val="left" w:pos="1134"/>
        </w:tabs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u w:val="single"/>
          <w:lang w:val="ru-RU"/>
        </w:rPr>
        <w:t xml:space="preserve">(МБДОУ № 60 «Колосок» </w:t>
      </w:r>
      <w:proofErr w:type="spellStart"/>
      <w:r>
        <w:rPr>
          <w:rFonts w:ascii="Times New Roman" w:hAnsi="Times New Roman"/>
          <w:b/>
          <w:u w:val="single"/>
          <w:lang w:val="ru-RU"/>
        </w:rPr>
        <w:t>г</w:t>
      </w:r>
      <w:proofErr w:type="gramStart"/>
      <w:r>
        <w:rPr>
          <w:rFonts w:ascii="Times New Roman" w:hAnsi="Times New Roman"/>
          <w:b/>
          <w:u w:val="single"/>
          <w:lang w:val="ru-RU"/>
        </w:rPr>
        <w:t>.К</w:t>
      </w:r>
      <w:proofErr w:type="gramEnd"/>
      <w:r>
        <w:rPr>
          <w:rFonts w:ascii="Times New Roman" w:hAnsi="Times New Roman"/>
          <w:b/>
          <w:u w:val="single"/>
          <w:lang w:val="ru-RU"/>
        </w:rPr>
        <w:t>алуги</w:t>
      </w:r>
      <w:proofErr w:type="spellEnd"/>
      <w:r>
        <w:rPr>
          <w:rFonts w:ascii="Times New Roman" w:hAnsi="Times New Roman"/>
          <w:b/>
          <w:u w:val="single"/>
          <w:lang w:val="ru-RU"/>
        </w:rPr>
        <w:t>)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4569"/>
        <w:gridCol w:w="4895"/>
      </w:tblGrid>
      <w:tr w:rsidR="00DC0278" w:rsidRPr="00866FCB" w:rsidTr="003C6CBE">
        <w:tc>
          <w:tcPr>
            <w:tcW w:w="4569" w:type="dxa"/>
            <w:shd w:val="clear" w:color="auto" w:fill="auto"/>
          </w:tcPr>
          <w:p w:rsidR="00DC0278" w:rsidRPr="00DC0278" w:rsidRDefault="00DC0278" w:rsidP="003A1DC4">
            <w:pPr>
              <w:spacing w:after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gramStart"/>
            <w:r w:rsidRPr="00DC0278">
              <w:rPr>
                <w:rFonts w:ascii="Times New Roman" w:hAnsi="Times New Roman"/>
                <w:b/>
                <w:sz w:val="20"/>
                <w:szCs w:val="24"/>
                <w:lang w:val="ru-RU"/>
              </w:rPr>
              <w:t>СОГЛАСОВАН</w:t>
            </w:r>
            <w:proofErr w:type="gramEnd"/>
            <w:r w:rsidRPr="00DC027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:                                                                      </w:t>
            </w:r>
            <w:r w:rsidRPr="00DC0278"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DC0278">
              <w:rPr>
                <w:rFonts w:ascii="Times New Roman" w:hAnsi="Times New Roman"/>
                <w:sz w:val="24"/>
                <w:szCs w:val="24"/>
                <w:lang w:val="ru-RU"/>
              </w:rPr>
              <w:t>м  совет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4895" w:type="dxa"/>
            <w:shd w:val="clear" w:color="auto" w:fill="auto"/>
          </w:tcPr>
          <w:p w:rsidR="00DC0278" w:rsidRPr="00866FCB" w:rsidRDefault="00DC0278" w:rsidP="003A1DC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866FCB">
              <w:rPr>
                <w:rFonts w:ascii="Times New Roman" w:hAnsi="Times New Roman"/>
                <w:b/>
                <w:sz w:val="20"/>
                <w:szCs w:val="24"/>
              </w:rPr>
              <w:t>УТВЕРЖДЕН:</w:t>
            </w:r>
          </w:p>
        </w:tc>
      </w:tr>
      <w:tr w:rsidR="00DC0278" w:rsidRPr="00DC0278" w:rsidTr="003C6CBE">
        <w:tc>
          <w:tcPr>
            <w:tcW w:w="4569" w:type="dxa"/>
            <w:shd w:val="clear" w:color="auto" w:fill="auto"/>
          </w:tcPr>
          <w:p w:rsidR="00DC0278" w:rsidRPr="00DC0278" w:rsidRDefault="00DC0278" w:rsidP="003A1DC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DC02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МБДОУ № 60 «Колосок» г. Калуги </w:t>
            </w:r>
            <w:r w:rsidR="003A1DC4" w:rsidRPr="00DC02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(протокол № </w:t>
            </w:r>
            <w:r w:rsidR="003A1DC4" w:rsidRPr="00DC0278">
              <w:rPr>
                <w:rFonts w:ascii="Times New Roman" w:hAnsi="Times New Roman"/>
                <w:sz w:val="24"/>
                <w:lang w:val="ru-RU"/>
              </w:rPr>
              <w:t>2</w:t>
            </w:r>
            <w:r w:rsidR="003A1DC4" w:rsidRPr="00DC02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«</w:t>
            </w:r>
            <w:r w:rsidR="003A1DC4" w:rsidRPr="00DC0278">
              <w:rPr>
                <w:rFonts w:ascii="Times New Roman" w:hAnsi="Times New Roman"/>
                <w:sz w:val="24"/>
                <w:lang w:val="ru-RU"/>
              </w:rPr>
              <w:t>1</w:t>
            </w:r>
            <w:r w:rsidR="00176763">
              <w:rPr>
                <w:rFonts w:ascii="Times New Roman" w:hAnsi="Times New Roman"/>
                <w:sz w:val="24"/>
                <w:lang w:val="ru-RU"/>
              </w:rPr>
              <w:t>0</w:t>
            </w:r>
            <w:r w:rsidR="003A1DC4" w:rsidRPr="00DC02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  <w:r w:rsidR="003A1DC4" w:rsidRPr="00DC0278">
              <w:rPr>
                <w:rFonts w:ascii="Times New Roman" w:hAnsi="Times New Roman"/>
                <w:sz w:val="24"/>
                <w:lang w:val="ru-RU"/>
              </w:rPr>
              <w:t>0</w:t>
            </w:r>
            <w:r w:rsidR="00176763">
              <w:rPr>
                <w:rFonts w:ascii="Times New Roman" w:hAnsi="Times New Roman"/>
                <w:sz w:val="24"/>
                <w:lang w:val="ru-RU"/>
              </w:rPr>
              <w:t>1</w:t>
            </w:r>
            <w:r w:rsidR="003A1DC4" w:rsidRPr="00DC02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3A1DC4" w:rsidRPr="003A1DC4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176763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="003A1DC4" w:rsidRPr="003A1DC4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End"/>
          </w:p>
          <w:p w:rsidR="00DC0278" w:rsidRPr="003A1DC4" w:rsidRDefault="00DC0278" w:rsidP="003A1DC4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95" w:type="dxa"/>
            <w:shd w:val="clear" w:color="auto" w:fill="auto"/>
          </w:tcPr>
          <w:p w:rsidR="00DC0278" w:rsidRPr="00DC0278" w:rsidRDefault="00DC0278" w:rsidP="003C6CBE">
            <w:pPr>
              <w:rPr>
                <w:rFonts w:ascii="Times New Roman" w:hAnsi="Times New Roman"/>
                <w:sz w:val="24"/>
                <w:lang w:val="ru-RU"/>
              </w:rPr>
            </w:pPr>
            <w:r w:rsidRPr="00DC0278">
              <w:rPr>
                <w:rFonts w:ascii="Times New Roman" w:hAnsi="Times New Roman"/>
                <w:sz w:val="24"/>
                <w:szCs w:val="24"/>
                <w:lang w:val="ru-RU"/>
              </w:rPr>
              <w:t>Приказом по МБДОУ № 60 «Колосок»                  г. Калуги от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Pr="00DC0278">
              <w:rPr>
                <w:rFonts w:ascii="Times New Roman" w:hAnsi="Times New Roman"/>
                <w:sz w:val="24"/>
                <w:szCs w:val="24"/>
                <w:lang w:val="ru-RU"/>
              </w:rPr>
              <w:t>» 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DC0278">
              <w:rPr>
                <w:rFonts w:ascii="Times New Roman" w:hAnsi="Times New Roman"/>
                <w:sz w:val="24"/>
                <w:szCs w:val="24"/>
                <w:lang w:val="ru-RU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Pr="00DC02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 №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02</w:t>
            </w:r>
            <w:r w:rsidRPr="00DC0278">
              <w:rPr>
                <w:rFonts w:ascii="Times New Roman" w:hAnsi="Times New Roman"/>
                <w:sz w:val="24"/>
                <w:szCs w:val="24"/>
                <w:lang w:val="ru-RU"/>
              </w:rPr>
              <w:t>-1/01-10</w:t>
            </w:r>
          </w:p>
        </w:tc>
      </w:tr>
      <w:tr w:rsidR="00DC0278" w:rsidRPr="00DC0278" w:rsidTr="003C6CBE">
        <w:tc>
          <w:tcPr>
            <w:tcW w:w="4569" w:type="dxa"/>
            <w:shd w:val="clear" w:color="auto" w:fill="auto"/>
          </w:tcPr>
          <w:p w:rsidR="00DC0278" w:rsidRPr="00DC0278" w:rsidRDefault="00DC0278" w:rsidP="00341127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95" w:type="dxa"/>
            <w:shd w:val="clear" w:color="auto" w:fill="auto"/>
          </w:tcPr>
          <w:p w:rsidR="00DC0278" w:rsidRPr="00DC0278" w:rsidRDefault="00DC0278" w:rsidP="003A1DC4">
            <w:pPr>
              <w:spacing w:after="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DC0278" w:rsidRPr="00DC0278" w:rsidTr="003C6CBE">
        <w:tc>
          <w:tcPr>
            <w:tcW w:w="4569" w:type="dxa"/>
            <w:shd w:val="clear" w:color="auto" w:fill="auto"/>
          </w:tcPr>
          <w:p w:rsidR="00DC0278" w:rsidRPr="00DC0278" w:rsidRDefault="00DC0278" w:rsidP="00341127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4895" w:type="dxa"/>
            <w:shd w:val="clear" w:color="auto" w:fill="auto"/>
          </w:tcPr>
          <w:p w:rsidR="00DC0278" w:rsidRPr="00DC0278" w:rsidRDefault="00DC0278" w:rsidP="003A1DC4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</w:tbl>
    <w:p w:rsidR="005B3F4A" w:rsidRDefault="005B3F4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B3F4A" w:rsidRPr="003C6CBE" w:rsidRDefault="0034112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C6C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Программа противодействия коррупции в</w:t>
      </w:r>
      <w:r w:rsidRPr="003C6CBE">
        <w:rPr>
          <w:sz w:val="28"/>
          <w:szCs w:val="28"/>
          <w:lang w:val="ru-RU"/>
        </w:rPr>
        <w:br/>
      </w:r>
      <w:r w:rsidR="003C6CBE" w:rsidRPr="003C6C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3C6C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униципальном бюджетном дошкольном образовательном</w:t>
      </w:r>
      <w:r w:rsidRPr="003C6CB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C6C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учреждении</w:t>
      </w:r>
      <w:r w:rsidR="003C6CBE" w:rsidRPr="003C6CBE">
        <w:rPr>
          <w:rFonts w:ascii="Times New Roman" w:hAnsi="Times New Roman"/>
          <w:b/>
          <w:sz w:val="28"/>
          <w:szCs w:val="28"/>
          <w:lang w:val="ru-RU"/>
        </w:rPr>
        <w:t xml:space="preserve"> № 60 «Колосок» города Калуги</w:t>
      </w:r>
      <w:r w:rsidRPr="003C6CB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3C6CBE" w:rsidRPr="003C6C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C6C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 2022—2024</w:t>
      </w:r>
      <w:r w:rsidRPr="003C6CB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C6C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годы</w:t>
      </w:r>
    </w:p>
    <w:p w:rsidR="005B3F4A" w:rsidRPr="00DC0278" w:rsidRDefault="005B3F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3F4A" w:rsidRDefault="005B3F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6CBE" w:rsidRDefault="003C6C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76763" w:rsidRDefault="001767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76763" w:rsidRDefault="001767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76763" w:rsidRDefault="001767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76763" w:rsidRDefault="001767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76763" w:rsidRDefault="001767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76763" w:rsidRDefault="001767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76763" w:rsidRDefault="001767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76763" w:rsidRDefault="001767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76763" w:rsidRDefault="001767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6CBE" w:rsidRDefault="003C6C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3F4A" w:rsidRPr="00DC0278" w:rsidRDefault="00341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r w:rsidR="003C6CBE">
        <w:rPr>
          <w:rFonts w:hAnsi="Times New Roman" w:cs="Times New Roman"/>
          <w:color w:val="000000"/>
          <w:sz w:val="24"/>
          <w:szCs w:val="24"/>
          <w:lang w:val="ru-RU"/>
        </w:rPr>
        <w:t>Калуга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, 2022</w:t>
      </w:r>
    </w:p>
    <w:p w:rsidR="005B3F4A" w:rsidRPr="00DC0278" w:rsidRDefault="00341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</w:t>
      </w:r>
      <w:r w:rsidRPr="00DC02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ПОЯСНИТЕЛЬНАЯ ЗАПИСКА</w:t>
      </w:r>
    </w:p>
    <w:p w:rsidR="00176763" w:rsidRDefault="00341127" w:rsidP="00176763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противодействия коррупции в </w:t>
      </w:r>
      <w:r w:rsidR="0017676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униципальном бюджетном дошкольном образовательном учреждении</w:t>
      </w:r>
      <w:r w:rsidR="00176763">
        <w:rPr>
          <w:rFonts w:hAnsi="Times New Roman" w:cs="Times New Roman"/>
          <w:color w:val="000000"/>
          <w:sz w:val="24"/>
          <w:szCs w:val="24"/>
          <w:lang w:val="ru-RU"/>
        </w:rPr>
        <w:t xml:space="preserve"> № 60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176763"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6763">
        <w:rPr>
          <w:rFonts w:hAnsi="Times New Roman" w:cs="Times New Roman"/>
          <w:color w:val="000000"/>
          <w:sz w:val="24"/>
          <w:szCs w:val="24"/>
          <w:lang w:val="ru-RU"/>
        </w:rPr>
        <w:t>города Калуги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на 2022–2024 годы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Программа)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разработана в соответствии с Федеральным законом от 25.12.2008 № 273-ФЗ «О противодействии коррупции», Указом Президента РФ от 16.08.2021 № 478 «О Национальном плане противодействия коррупции на 2021–2024 годы», Указом Президента РФ от 02.04.2013 № 309 «О мерах по реализации отдельных положений Федерального закона</w:t>
      </w:r>
      <w:proofErr w:type="gramStart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„О</w:t>
      </w:r>
      <w:proofErr w:type="gramEnd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противодействии коррупции“», Законом Энской области от 27.10.2008 № 674-122 «О мерах по реализации статьи 12 Федерального закона</w:t>
      </w:r>
      <w:proofErr w:type="gramStart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„О</w:t>
      </w:r>
      <w:proofErr w:type="gramEnd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противодействии коррупции“»,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распоряжением </w:t>
      </w:r>
      <w:proofErr w:type="spellStart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14.12.2021 № 475-р «Об утверждении программы по антикоррупционному просвещению населения на 2021–2024 годы», приказом </w:t>
      </w:r>
      <w:proofErr w:type="spellStart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16.02.2022 № 81 «Об утверждении Плана противодействия коррупции Министерства просвещения Российской Федерации на 2022–2024 годы», уставом МБДОУ </w:t>
      </w:r>
      <w:r w:rsidR="00176763"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="00176763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176763"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="00176763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6763"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="00176763">
        <w:rPr>
          <w:rFonts w:hAnsi="Times New Roman" w:cs="Times New Roman"/>
          <w:color w:val="000000"/>
          <w:sz w:val="24"/>
          <w:szCs w:val="24"/>
        </w:rPr>
        <w:t> </w:t>
      </w:r>
    </w:p>
    <w:p w:rsidR="005B3F4A" w:rsidRPr="00DC0278" w:rsidRDefault="00341127" w:rsidP="00176763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Цели Программы: 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доверия граждан к деятельности администрации </w:t>
      </w:r>
      <w:r w:rsidR="00176763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176763"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="00176763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176763"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="00176763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6763"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, исключение возможности проявления коррупции в </w:t>
      </w:r>
      <w:r w:rsidR="00176763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176763"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="00176763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176763"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="00176763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6763"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, а также формирование у работников и обучающихся антикоррупционного сознания.</w:t>
      </w:r>
    </w:p>
    <w:p w:rsidR="005B3F4A" w:rsidRPr="00DC0278" w:rsidRDefault="00341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Целям Программы соответствуют следующие задачи Программы:</w:t>
      </w:r>
    </w:p>
    <w:p w:rsidR="00176763" w:rsidRPr="00176763" w:rsidRDefault="00341127" w:rsidP="00176763">
      <w:pPr>
        <w:pStyle w:val="a4"/>
        <w:numPr>
          <w:ilvl w:val="0"/>
          <w:numId w:val="13"/>
        </w:numPr>
        <w:tabs>
          <w:tab w:val="num" w:pos="851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6763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организационные и правовые основы противодействия коррупции в </w:t>
      </w:r>
      <w:r w:rsidR="00176763" w:rsidRPr="00176763">
        <w:rPr>
          <w:rFonts w:hAnsi="Times New Roman" w:cs="Times New Roman"/>
          <w:color w:val="000000"/>
          <w:sz w:val="24"/>
          <w:szCs w:val="24"/>
          <w:lang w:val="ru-RU"/>
        </w:rPr>
        <w:t>МБДОУ № 60 «Колосок» г. Калуги</w:t>
      </w:r>
      <w:r w:rsidRPr="0017676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B3F4A" w:rsidRPr="00176763" w:rsidRDefault="00341127" w:rsidP="00176763">
      <w:pPr>
        <w:pStyle w:val="a4"/>
        <w:numPr>
          <w:ilvl w:val="0"/>
          <w:numId w:val="13"/>
        </w:numPr>
        <w:tabs>
          <w:tab w:val="num" w:pos="851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6763">
        <w:rPr>
          <w:rFonts w:hAnsi="Times New Roman" w:cs="Times New Roman"/>
          <w:color w:val="000000"/>
          <w:sz w:val="24"/>
          <w:szCs w:val="24"/>
          <w:lang w:val="ru-RU"/>
        </w:rPr>
        <w:t>создать условия, затрудняющие возможность коррупционного поведения и обеспечивающие снижение уровня коррупции;</w:t>
      </w:r>
    </w:p>
    <w:p w:rsidR="005B3F4A" w:rsidRPr="00DC0278" w:rsidRDefault="00341127" w:rsidP="00176763">
      <w:pPr>
        <w:numPr>
          <w:ilvl w:val="0"/>
          <w:numId w:val="13"/>
        </w:numPr>
        <w:tabs>
          <w:tab w:val="num" w:pos="851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методы обучения и </w:t>
      </w:r>
      <w:proofErr w:type="gramStart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proofErr w:type="gramEnd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нравственным нормам, составляющим основу личности, устойчивой против коррупции;</w:t>
      </w:r>
    </w:p>
    <w:p w:rsidR="005B3F4A" w:rsidRPr="00DC0278" w:rsidRDefault="00341127" w:rsidP="00176763">
      <w:pPr>
        <w:numPr>
          <w:ilvl w:val="0"/>
          <w:numId w:val="13"/>
        </w:numPr>
        <w:tabs>
          <w:tab w:val="num" w:pos="851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повысить профессиональную компетентность педагогических работников в сфере противодействия коррупции;</w:t>
      </w:r>
    </w:p>
    <w:p w:rsidR="00176763" w:rsidRPr="00172714" w:rsidRDefault="00341127" w:rsidP="00172714">
      <w:pPr>
        <w:pStyle w:val="a4"/>
        <w:numPr>
          <w:ilvl w:val="0"/>
          <w:numId w:val="13"/>
        </w:numPr>
        <w:tabs>
          <w:tab w:val="num" w:pos="851"/>
        </w:tabs>
        <w:ind w:left="567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2714">
        <w:rPr>
          <w:rFonts w:hAnsi="Times New Roman" w:cs="Times New Roman"/>
          <w:color w:val="000000"/>
          <w:sz w:val="24"/>
          <w:szCs w:val="24"/>
          <w:lang w:val="ru-RU"/>
        </w:rPr>
        <w:t>обеспечить прозрачность действий должностных лиц</w:t>
      </w:r>
      <w:r w:rsidRPr="00172714">
        <w:rPr>
          <w:rFonts w:hAnsi="Times New Roman" w:cs="Times New Roman"/>
          <w:color w:val="000000"/>
          <w:sz w:val="24"/>
          <w:szCs w:val="24"/>
        </w:rPr>
        <w:t> </w:t>
      </w:r>
      <w:r w:rsidR="00176763" w:rsidRPr="00172714">
        <w:rPr>
          <w:rFonts w:hAnsi="Times New Roman" w:cs="Times New Roman"/>
          <w:color w:val="000000"/>
          <w:sz w:val="24"/>
          <w:szCs w:val="24"/>
          <w:lang w:val="ru-RU"/>
        </w:rPr>
        <w:t>МБДОУ № 60 «Колосок» г. Калуги</w:t>
      </w:r>
      <w:r w:rsidRPr="001727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B3F4A" w:rsidRPr="00172714" w:rsidRDefault="00341127" w:rsidP="00172714">
      <w:pPr>
        <w:pStyle w:val="a4"/>
        <w:numPr>
          <w:ilvl w:val="0"/>
          <w:numId w:val="13"/>
        </w:numPr>
        <w:tabs>
          <w:tab w:val="num" w:pos="851"/>
        </w:tabs>
        <w:ind w:left="567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2714">
        <w:rPr>
          <w:rFonts w:hAnsi="Times New Roman" w:cs="Times New Roman"/>
          <w:color w:val="000000"/>
          <w:sz w:val="24"/>
          <w:szCs w:val="24"/>
          <w:lang w:val="ru-RU"/>
        </w:rPr>
        <w:t>выявлять коррупционные правонарушения, обеспечить неотвратимость ответственности за их совершение, минимизировать и (или) ликвидировать последствия правонарушений;</w:t>
      </w:r>
    </w:p>
    <w:p w:rsidR="005B3F4A" w:rsidRPr="00172714" w:rsidRDefault="00341127" w:rsidP="00172714">
      <w:pPr>
        <w:pStyle w:val="a4"/>
        <w:numPr>
          <w:ilvl w:val="0"/>
          <w:numId w:val="13"/>
        </w:numPr>
        <w:ind w:left="567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2714">
        <w:rPr>
          <w:rFonts w:hAnsi="Times New Roman" w:cs="Times New Roman"/>
          <w:color w:val="000000"/>
          <w:sz w:val="24"/>
          <w:szCs w:val="24"/>
          <w:lang w:val="ru-RU"/>
        </w:rPr>
        <w:t xml:space="preserve">содействовать реализации прав граждан на доступ к информации о деятельности </w:t>
      </w:r>
      <w:r w:rsidR="00172714" w:rsidRPr="00172714">
        <w:rPr>
          <w:rFonts w:hAnsi="Times New Roman" w:cs="Times New Roman"/>
          <w:color w:val="000000"/>
          <w:sz w:val="24"/>
          <w:szCs w:val="24"/>
          <w:lang w:val="ru-RU"/>
        </w:rPr>
        <w:t>МБДОУ № 60 «Колосок» г. Калуги,</w:t>
      </w:r>
      <w:r w:rsidRPr="00172714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через официальный сайт в сети интернет;</w:t>
      </w:r>
    </w:p>
    <w:p w:rsidR="005B3F4A" w:rsidRPr="00DC0278" w:rsidRDefault="00341127" w:rsidP="00176763">
      <w:pPr>
        <w:numPr>
          <w:ilvl w:val="0"/>
          <w:numId w:val="13"/>
        </w:numPr>
        <w:tabs>
          <w:tab w:val="num" w:pos="851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принять меры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по совершенствованию управления имуществом в целях предупреждения коррупции;</w:t>
      </w:r>
    </w:p>
    <w:p w:rsidR="00172714" w:rsidRDefault="0017271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3F4A" w:rsidRPr="00172714" w:rsidRDefault="00341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27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 противодействия коррупции:</w:t>
      </w:r>
    </w:p>
    <w:p w:rsidR="00172714" w:rsidRDefault="00341127" w:rsidP="00172714">
      <w:pPr>
        <w:tabs>
          <w:tab w:val="left" w:pos="851"/>
        </w:tabs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1. Принцип соответствия политики </w:t>
      </w:r>
      <w:r w:rsidR="00172714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172714"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="00172714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172714"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="00172714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2714"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="00172714">
        <w:rPr>
          <w:rFonts w:hAnsi="Times New Roman" w:cs="Times New Roman"/>
          <w:color w:val="000000"/>
          <w:sz w:val="24"/>
          <w:szCs w:val="24"/>
        </w:rPr>
        <w:t> </w:t>
      </w:r>
    </w:p>
    <w:p w:rsidR="00172714" w:rsidRDefault="00341127" w:rsidP="00172714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</w:t>
      </w:r>
      <w:r w:rsidR="00172714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172714"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="00172714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172714"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="00172714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2714"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="00172714">
        <w:rPr>
          <w:rFonts w:hAnsi="Times New Roman" w:cs="Times New Roman"/>
          <w:color w:val="000000"/>
          <w:sz w:val="24"/>
          <w:szCs w:val="24"/>
        </w:rPr>
        <w:t> </w:t>
      </w:r>
    </w:p>
    <w:p w:rsidR="005B3F4A" w:rsidRPr="00DC0278" w:rsidRDefault="00341127" w:rsidP="00172714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2. Принцип личного примера руководства: ключевая роль руководства </w:t>
      </w:r>
      <w:r w:rsidR="00172714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172714"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="00172714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172714"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="00172714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2714"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="00172714">
        <w:rPr>
          <w:rFonts w:hAnsi="Times New Roman" w:cs="Times New Roman"/>
          <w:color w:val="000000"/>
          <w:sz w:val="24"/>
          <w:szCs w:val="24"/>
        </w:rPr>
        <w:t> 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5B3F4A" w:rsidRPr="00DC0278" w:rsidRDefault="00341127" w:rsidP="00172714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3. Принцип вовлеченности работников: информированность работников </w:t>
      </w:r>
      <w:r w:rsidR="00172714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172714"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="00172714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172714"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="00172714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2714"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5B3F4A" w:rsidRPr="00DC0278" w:rsidRDefault="00341127" w:rsidP="00172714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4.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</w:t>
      </w:r>
      <w:r w:rsidR="00172714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172714"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="00172714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172714"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="00172714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2714"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, ее руководителей и работников в коррупционную деятельность, осуществляется с учетом существующих в деятельности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коррупционных рисков.</w:t>
      </w:r>
    </w:p>
    <w:p w:rsidR="005B3F4A" w:rsidRPr="00DC0278" w:rsidRDefault="00341127" w:rsidP="00172714">
      <w:pPr>
        <w:tabs>
          <w:tab w:val="left" w:pos="851"/>
        </w:tabs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5. Принцип эффективности антикоррупционных процедур: применение в</w:t>
      </w:r>
      <w:r w:rsidRPr="003411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таких антикоррупционных мероприятий, которые имеют низкую стоимость, обеспечивают простоту реализации и </w:t>
      </w:r>
      <w:proofErr w:type="gramStart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приносят значимый результат</w:t>
      </w:r>
      <w:proofErr w:type="gramEnd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B3F4A" w:rsidRPr="00DC0278" w:rsidRDefault="00341127" w:rsidP="00172714">
      <w:pPr>
        <w:tabs>
          <w:tab w:val="left" w:pos="851"/>
        </w:tabs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gramStart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Принцип ответственности и неотвратимости наказания: неотвратимость наказания для работников</w:t>
      </w:r>
      <w:r w:rsidRPr="003411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</w:t>
      </w:r>
      <w:r w:rsidRPr="003411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за реализацию внутриорганизационной антикоррупционной политики.</w:t>
      </w:r>
      <w:proofErr w:type="gramEnd"/>
    </w:p>
    <w:p w:rsidR="005B3F4A" w:rsidRPr="00DC0278" w:rsidRDefault="00341127" w:rsidP="00172714">
      <w:pPr>
        <w:tabs>
          <w:tab w:val="left" w:pos="851"/>
        </w:tabs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их исполнением.</w:t>
      </w:r>
    </w:p>
    <w:p w:rsidR="00341127" w:rsidRDefault="003411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1127" w:rsidRDefault="003411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1127" w:rsidRDefault="003411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1127" w:rsidRDefault="003411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1127" w:rsidRDefault="003411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1127" w:rsidRDefault="003411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B3F4A" w:rsidRDefault="0034112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II. ПАСПОРТ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1"/>
        <w:gridCol w:w="7096"/>
      </w:tblGrid>
      <w:tr w:rsidR="005B3F4A" w:rsidRPr="00DC02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Default="003411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Pr="00DC0278" w:rsidRDefault="00341127" w:rsidP="00341127">
            <w:pPr>
              <w:rPr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коррупции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муниципальном бюджетном дошкольном образовательном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60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Колосок»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 Калуги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2022–2024 годы</w:t>
            </w:r>
          </w:p>
        </w:tc>
      </w:tr>
      <w:tr w:rsidR="005B3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Pr="00DC0278" w:rsidRDefault="00341127">
            <w:pPr>
              <w:rPr>
                <w:lang w:val="ru-RU"/>
              </w:rPr>
            </w:pPr>
            <w:r w:rsidRPr="00DC02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 и этапы реализации</w:t>
            </w:r>
            <w:r w:rsidRPr="00DC0278">
              <w:rPr>
                <w:lang w:val="ru-RU"/>
              </w:rPr>
              <w:br/>
            </w:r>
            <w:r w:rsidRPr="00DC02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 реализации: 2022–2024 годы. Программа реализуется в три этапа:</w:t>
            </w:r>
          </w:p>
          <w:p w:rsidR="005B3F4A" w:rsidRPr="00DC0278" w:rsidRDefault="0034112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этап — июнь–декабрь 2022 года;</w:t>
            </w:r>
          </w:p>
          <w:p w:rsidR="005B3F4A" w:rsidRDefault="0034112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2023 год;</w:t>
            </w:r>
          </w:p>
          <w:p w:rsidR="005B3F4A" w:rsidRDefault="00341127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этап — 2024 год</w:t>
            </w:r>
          </w:p>
        </w:tc>
      </w:tr>
      <w:tr w:rsidR="005B3F4A" w:rsidRPr="00DC0278" w:rsidTr="00341127">
        <w:trPr>
          <w:trHeight w:val="27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Default="003411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60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Колосок»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Калуги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5B3F4A" w:rsidRPr="00DC0278" w:rsidRDefault="0034112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общее руководство программой — заведующий;</w:t>
            </w:r>
          </w:p>
          <w:p w:rsidR="005B3F4A" w:rsidRPr="00DC0278" w:rsidRDefault="0034112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 работу по реализации программных мероприятий — старший воспитатель;</w:t>
            </w:r>
          </w:p>
          <w:p w:rsidR="005B3F4A" w:rsidRPr="00DC0278" w:rsidRDefault="00341127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проводят антикоррупционную пропаганду — воспитатели, </w:t>
            </w:r>
            <w:proofErr w:type="gramStart"/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противодействие коррупции</w:t>
            </w:r>
          </w:p>
        </w:tc>
      </w:tr>
      <w:tr w:rsidR="005B3F4A" w:rsidRPr="00DC02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Default="0034112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рассчитана:</w:t>
            </w:r>
          </w:p>
          <w:p w:rsidR="005B3F4A" w:rsidRDefault="0034112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педагогических работников;</w:t>
            </w:r>
          </w:p>
          <w:p w:rsidR="005B3F4A" w:rsidRDefault="0034112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 персонал;</w:t>
            </w:r>
          </w:p>
          <w:p w:rsidR="005B3F4A" w:rsidRDefault="0034112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обслуживающий персонал;</w:t>
            </w:r>
          </w:p>
          <w:p w:rsidR="005B3F4A" w:rsidRDefault="0034112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обучающихся;</w:t>
            </w:r>
          </w:p>
          <w:p w:rsidR="005B3F4A" w:rsidRDefault="0034112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 (законных представителей) обучающихся;</w:t>
            </w:r>
          </w:p>
          <w:p w:rsidR="005B3F4A" w:rsidRPr="00DC0278" w:rsidRDefault="00341127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физических и юридических лиц, с которыми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60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Колосок»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Калуги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вступает в договорные отношения</w:t>
            </w:r>
          </w:p>
        </w:tc>
      </w:tr>
      <w:tr w:rsidR="005B3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Pr="00DC0278" w:rsidRDefault="00341127">
            <w:pPr>
              <w:rPr>
                <w:lang w:val="ru-RU"/>
              </w:rPr>
            </w:pPr>
            <w:r w:rsidRPr="00DC02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Источники и объемы</w:t>
            </w:r>
            <w:r w:rsidRPr="00DC0278">
              <w:rPr>
                <w:lang w:val="ru-RU"/>
              </w:rPr>
              <w:br/>
            </w:r>
            <w:r w:rsidRPr="00DC02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финансового обеспечения</w:t>
            </w:r>
            <w:r w:rsidRPr="00DC0278">
              <w:rPr>
                <w:lang w:val="ru-RU"/>
              </w:rPr>
              <w:br/>
            </w:r>
            <w:r w:rsidRPr="00DC02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 финансовых ресурсов, необходимый для реализации программы на период 2022—2024 годов, составляет 3 тыс. руб., в том числе за счет средств муниципального бюджета:</w:t>
            </w:r>
          </w:p>
          <w:p w:rsidR="005B3F4A" w:rsidRDefault="00341127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1,5 тыс. руб.;</w:t>
            </w:r>
          </w:p>
          <w:p w:rsidR="005B3F4A" w:rsidRDefault="00341127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 году — 1,5 тыс. руб.</w:t>
            </w:r>
          </w:p>
        </w:tc>
      </w:tr>
      <w:tr w:rsidR="005B3F4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5B3F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5B3F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41127" w:rsidRDefault="003411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1127" w:rsidRDefault="003411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B3F4A" w:rsidRDefault="0034112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III. ОСНОВНАЯ ЧАСТЬ</w:t>
      </w:r>
    </w:p>
    <w:p w:rsidR="005B3F4A" w:rsidRPr="00DC0278" w:rsidRDefault="00341127" w:rsidP="00341127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Содержание проблемы и обоснование необходимости ее решения программными методами</w:t>
      </w:r>
    </w:p>
    <w:p w:rsidR="005B3F4A" w:rsidRPr="00DC0278" w:rsidRDefault="00341127" w:rsidP="00341127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Обоснованием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в</w:t>
      </w:r>
      <w:r w:rsidRPr="003411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следующих коррупционных рисков: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53"/>
        <w:gridCol w:w="2285"/>
        <w:gridCol w:w="5039"/>
      </w:tblGrid>
      <w:tr w:rsidR="005B3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Суть проблемы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 w:rsidP="00341127">
            <w:pPr>
              <w:tabs>
                <w:tab w:val="left" w:pos="253"/>
              </w:tabs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Механизмы минимизации</w:t>
            </w:r>
          </w:p>
        </w:tc>
      </w:tr>
      <w:tr w:rsidR="005B3F4A" w:rsidRPr="00DC02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денежных</w:t>
            </w:r>
            <w:r w:rsidRPr="00DC0278">
              <w:rPr>
                <w:lang w:val="ru-RU"/>
              </w:rPr>
              <w:br/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средств,</w:t>
            </w:r>
            <w:r w:rsidRPr="00DC0278">
              <w:rPr>
                <w:lang w:val="ru-RU"/>
              </w:rPr>
              <w:br/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неформальные</w:t>
            </w:r>
            <w:r w:rsidRPr="00DC0278">
              <w:rPr>
                <w:lang w:val="ru-RU"/>
              </w:rPr>
              <w:br/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Нехватка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 w:rsidP="00341127">
            <w:pPr>
              <w:numPr>
                <w:ilvl w:val="0"/>
                <w:numId w:val="6"/>
              </w:numPr>
              <w:tabs>
                <w:tab w:val="left" w:pos="253"/>
              </w:tabs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открытость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60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Колосок»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Калуги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B3F4A" w:rsidRPr="00DC0278" w:rsidRDefault="00341127" w:rsidP="00341127">
            <w:pPr>
              <w:numPr>
                <w:ilvl w:val="0"/>
                <w:numId w:val="6"/>
              </w:numPr>
              <w:tabs>
                <w:tab w:val="left" w:pos="253"/>
              </w:tabs>
              <w:ind w:left="0" w:right="180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утвержденных антикоррупционных нормативных локальных актов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60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Колосок»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Калуги</w:t>
            </w:r>
          </w:p>
        </w:tc>
      </w:tr>
      <w:tr w:rsidR="005B3F4A" w:rsidRPr="00DC02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Default="003411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неприятия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Pr="00DC0278" w:rsidRDefault="00341127">
            <w:pPr>
              <w:rPr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Моральная деградация,</w:t>
            </w:r>
            <w:r w:rsidRPr="00DC0278">
              <w:rPr>
                <w:lang w:val="ru-RU"/>
              </w:rPr>
              <w:br/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устойчивая</w:t>
            </w:r>
            <w:r w:rsidRPr="00DC0278">
              <w:rPr>
                <w:lang w:val="ru-RU"/>
              </w:rPr>
              <w:br/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толерантность</w:t>
            </w:r>
            <w:r w:rsidRPr="00DC0278">
              <w:rPr>
                <w:lang w:val="ru-RU"/>
              </w:rPr>
              <w:br/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к</w:t>
            </w:r>
            <w:r w:rsidRPr="00DC0278">
              <w:rPr>
                <w:lang w:val="ru-RU"/>
              </w:rPr>
              <w:br/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Pr="00DC0278" w:rsidRDefault="00341127" w:rsidP="00341127">
            <w:pPr>
              <w:numPr>
                <w:ilvl w:val="0"/>
                <w:numId w:val="7"/>
              </w:numPr>
              <w:tabs>
                <w:tab w:val="left" w:pos="253"/>
              </w:tabs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 этих фактов как социальной проблемы;</w:t>
            </w:r>
          </w:p>
          <w:p w:rsidR="005B3F4A" w:rsidRDefault="00341127" w:rsidP="00341127">
            <w:pPr>
              <w:numPr>
                <w:ilvl w:val="0"/>
                <w:numId w:val="7"/>
              </w:numPr>
              <w:tabs>
                <w:tab w:val="left" w:pos="253"/>
              </w:tabs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непримиримая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B3F4A" w:rsidRDefault="00341127" w:rsidP="00341127">
            <w:pPr>
              <w:numPr>
                <w:ilvl w:val="0"/>
                <w:numId w:val="7"/>
              </w:numPr>
              <w:tabs>
                <w:tab w:val="left" w:pos="253"/>
              </w:tabs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пропагандистская и просветительская работа;</w:t>
            </w:r>
          </w:p>
          <w:p w:rsidR="005B3F4A" w:rsidRPr="00DC0278" w:rsidRDefault="00341127" w:rsidP="00341127">
            <w:pPr>
              <w:numPr>
                <w:ilvl w:val="0"/>
                <w:numId w:val="7"/>
              </w:numPr>
              <w:tabs>
                <w:tab w:val="left" w:pos="253"/>
              </w:tabs>
              <w:ind w:left="0" w:right="180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задач антикоррупционного образования при участии в данном процессе всех заинтересованных сторон: родительской общественности и социально ответственных работников</w:t>
            </w:r>
          </w:p>
        </w:tc>
      </w:tr>
      <w:tr w:rsidR="005B3F4A" w:rsidRPr="00DC02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Default="003411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Pr="00DC0278" w:rsidRDefault="00341127">
            <w:pPr>
              <w:rPr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</w:t>
            </w:r>
            <w:r w:rsidRPr="00DC0278">
              <w:rPr>
                <w:lang w:val="ru-RU"/>
              </w:rPr>
              <w:br/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информированность</w:t>
            </w:r>
            <w:r w:rsidRPr="00DC0278">
              <w:rPr>
                <w:lang w:val="ru-RU"/>
              </w:rPr>
              <w:br/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о</w:t>
            </w:r>
            <w:r w:rsidRPr="00DC0278">
              <w:rPr>
                <w:lang w:val="ru-RU"/>
              </w:rPr>
              <w:br/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последствиях</w:t>
            </w:r>
            <w:r w:rsidRPr="00DC0278">
              <w:rPr>
                <w:lang w:val="ru-RU"/>
              </w:rPr>
              <w:br/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 для</w:t>
            </w:r>
            <w:r w:rsidRPr="00DC0278">
              <w:rPr>
                <w:lang w:val="ru-RU"/>
              </w:rPr>
              <w:br/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общества, их слабая</w:t>
            </w:r>
            <w:r w:rsidRPr="00DC0278">
              <w:rPr>
                <w:lang w:val="ru-RU"/>
              </w:rPr>
              <w:br/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Pr="00DC0278" w:rsidRDefault="00341127" w:rsidP="00341127">
            <w:pPr>
              <w:numPr>
                <w:ilvl w:val="0"/>
                <w:numId w:val="8"/>
              </w:numPr>
              <w:tabs>
                <w:tab w:val="left" w:pos="253"/>
              </w:tabs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 образование: формирование у участников программы антикоррупционных установок, мировоззрения, повышения уровня правосознания и правовой культуры;</w:t>
            </w:r>
          </w:p>
          <w:p w:rsidR="005B3F4A" w:rsidRPr="00DC0278" w:rsidRDefault="00341127" w:rsidP="00341127">
            <w:pPr>
              <w:numPr>
                <w:ilvl w:val="0"/>
                <w:numId w:val="8"/>
              </w:numPr>
              <w:tabs>
                <w:tab w:val="left" w:pos="253"/>
              </w:tabs>
              <w:ind w:left="0" w:right="180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разъяснение положений законодательства о мерах ответственности за совершение коррупционных правонарушений</w:t>
            </w:r>
          </w:p>
        </w:tc>
      </w:tr>
    </w:tbl>
    <w:p w:rsidR="005B3F4A" w:rsidRPr="00DC0278" w:rsidRDefault="00341127" w:rsidP="00341127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Данные коррупционные риски требуют широкого комплексного подхода, применения не только правовых, но и экономических, организационно-управленческих, информационно-пропагандистских и культурно-воспитательных мер с активным вовлечением в процесс противодействия коррупции всех участников образовательных отношений.</w:t>
      </w:r>
    </w:p>
    <w:p w:rsidR="005B3F4A" w:rsidRPr="00DC0278" w:rsidRDefault="00341127" w:rsidP="00341127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Наиболее целесообразным представляется ликвидация коррупционных рисков программными методами. Это позволит обеспечить взаимодействие всех участников образовательных отношений, последовательность реализации антикоррупционных мер, адекватную оценку их эффективности со стороны общества и </w:t>
      </w:r>
      <w:proofErr w:type="gramStart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результатами.</w:t>
      </w:r>
    </w:p>
    <w:p w:rsidR="005B3F4A" w:rsidRPr="00DC0278" w:rsidRDefault="00341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План программных мероприятий</w:t>
      </w:r>
    </w:p>
    <w:p w:rsidR="005B3F4A" w:rsidRPr="00DC0278" w:rsidRDefault="00341127" w:rsidP="00341127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реализации поставленных целей и решения указанных задач Программой предусмотрено выполнение комплекса антикоррупционных мероприятий по следующим основным направлениям: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"/>
        <w:gridCol w:w="225"/>
        <w:gridCol w:w="1903"/>
        <w:gridCol w:w="649"/>
        <w:gridCol w:w="2159"/>
        <w:gridCol w:w="1483"/>
        <w:gridCol w:w="2199"/>
      </w:tblGrid>
      <w:tr w:rsidR="005B3F4A" w:rsidTr="0034112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Ответственныйисполнитель</w:t>
            </w:r>
          </w:p>
        </w:tc>
        <w:tc>
          <w:tcPr>
            <w:tcW w:w="148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219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5B3F4A" w:rsidRPr="00DC0278" w:rsidTr="00341127">
        <w:tc>
          <w:tcPr>
            <w:tcW w:w="9177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Меры по нормативному обеспечению противодействия коррупции</w:t>
            </w:r>
          </w:p>
        </w:tc>
      </w:tr>
      <w:tr w:rsidR="005B3F4A" w:rsidRPr="00DC0278" w:rsidTr="00341127">
        <w:tc>
          <w:tcPr>
            <w:tcW w:w="9177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Совершенствование правовых основ, в том числе касающихся системы запретов, ограничений и требований, установленных в целях противодействия коррупции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(актуализация принятых) локальных актов в целях реализации законодательства по противодействию коррупции и на основе обобщения практики применения действующих антикоррупционных норм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5B3F4A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 проектов и действующих локальных актов детского сада на наличие коррупционной составляющей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возможных коррупционных рисков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ответственный за противодействие коррупции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 w:rsidR="005B3F4A" w:rsidRPr="00DC0278" w:rsidTr="00341127">
        <w:tc>
          <w:tcPr>
            <w:tcW w:w="9177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1.2. Разработка системы мероприятий, направленных на совершенствование </w:t>
            </w:r>
            <w:r w:rsidRPr="00DC02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порядка работы заведующего и административных работников детского сада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должностных обязанностей работников детского сада, исполнение которых в наибольшей мере подвержено риску коррупционных проявлений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2022 года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 персональной ответственности работников детского сада за неправомерно принятые решения в рамках служебных полномочий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неотвратимости 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</w:t>
            </w:r>
            <w:proofErr w:type="gramStart"/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исполнением законодательства в сфере противодействия коррупции</w:t>
            </w:r>
          </w:p>
        </w:tc>
      </w:tr>
      <w:tr w:rsidR="005B3F4A" w:rsidRPr="00DC0278" w:rsidTr="00341127">
        <w:tc>
          <w:tcPr>
            <w:tcW w:w="9177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Методы антикоррупционного просвещения и пропаганды нетерпимого отношения к коррупции</w:t>
            </w:r>
          </w:p>
        </w:tc>
      </w:tr>
      <w:tr w:rsidR="005B3F4A" w:rsidRPr="00DC0278" w:rsidTr="00341127">
        <w:tc>
          <w:tcPr>
            <w:tcW w:w="9177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2.1. Совершенствование механизмов формирования антикоррупционного мировоззрения у обучающихся, их родителей (законных представителей)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общественных акциях в целях антикоррупционного просвещения и противодействия коррупции, в том числе приуроченных к Международному дню борьбы с коррупцией (9 декабря)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дошкольников нетерпимости к коррупционному поведению и повышение уровня правосознания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-образовательных 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занятий по антикоррупционной тематике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Дополнительный источник информации, 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посредством которого проводится просветительская работа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2.1.3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среди родителей (законных представителей) обучающихся анонимного анкетирования, включая онлайн-опросы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двух раз в год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фактов коррупции, оценка мнения общественности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материалов, информирующих 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(законных представителей) обучающихся о правах их и их детей, включая описание правомерных и неправомерных действий работников.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сайте образовательной организации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правовой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(законных представителей) обучающихся</w:t>
            </w:r>
          </w:p>
        </w:tc>
      </w:tr>
      <w:tr w:rsidR="005B3F4A" w:rsidRPr="00DC0278" w:rsidTr="00341127">
        <w:tc>
          <w:tcPr>
            <w:tcW w:w="9177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2.2. Формирование антикоррупционного мировоззрения у работников и контрагентов, профессиональное развитие работников в сфере противодействия коррупции 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219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 w:rsidR="005B3F4A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работников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219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5B3F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подготовки и 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дополнительного профессионального образования педагогических кадров в части использования ими методики антикоррупционного воспитания и просвещения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Улучшение подготовки 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кадров, способных осуществлять антикоррупционное воспитание и просвещение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2.2.4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антикоррупционной направленности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 работа по изучению эффективных методик организации и проведения образовательных мероприятий антикоррупционной направленности для работников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2.2.5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обучающих мероприятий по вопросам профилактики коррупционных и иных правонарушений</w:t>
            </w:r>
          </w:p>
        </w:tc>
        <w:tc>
          <w:tcPr>
            <w:tcW w:w="215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знаний и умений работников в сфере противодействия коррупции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2.2.6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15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5B3F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5B3F4A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2.2.7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контрагентов организации о последствиях коррупционных правонарушений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Предотвращение возможных коррупционных рисков</w:t>
            </w:r>
          </w:p>
        </w:tc>
      </w:tr>
      <w:tr w:rsidR="005B3F4A" w:rsidRPr="00DC0278" w:rsidTr="00341127">
        <w:tc>
          <w:tcPr>
            <w:tcW w:w="9177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Обеспечение доступности информации о деятельности образовательной организации в сфере противодействия коррупции</w:t>
            </w:r>
          </w:p>
        </w:tc>
      </w:tr>
      <w:tr w:rsidR="005B3F4A" w:rsidTr="00341127">
        <w:tc>
          <w:tcPr>
            <w:tcW w:w="9177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3.1. Совершенствование механизмов информационной открытости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3.1.1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2022 года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 на официальном сайте информации об антикоррупционной деятельности образовательной организации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размещение информации на сайте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публикаций в </w:t>
            </w:r>
            <w:proofErr w:type="spellStart"/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мессенджерах</w:t>
            </w:r>
            <w:proofErr w:type="spellEnd"/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социальных сетях о фактах проявления коррупции в образовательной организации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 w:rsidP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 о 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 w:rsidR="005B3F4A" w:rsidRPr="00DC0278" w:rsidTr="00341127">
        <w:tc>
          <w:tcPr>
            <w:tcW w:w="9177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3.2. Обеспечение права граждан на доступ к информации о деятельности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доступности к номерам телефонов администрации детского сада в целях выявления фактов проявлений коррупции, а также активного привлечения общественности в борьбе с данными правонарушениями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2022 года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наличия журнала учета сообщений о совершении коррупционных правонарушений работниками дошкольной образовательной 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2022 года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3.2.3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детского сада публичного отчета заведующего об образовательной и финансово-хозяйственной деятельности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2022 года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информации о деятельности образовательной организации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3.2.4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выполнением законодательства о противодействии коррупции в детском саду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возможных случаев неисполнения требований нормативных актов о противодействии коррупции в детском саду</w:t>
            </w:r>
          </w:p>
        </w:tc>
      </w:tr>
      <w:tr w:rsidR="005B3F4A" w:rsidRPr="00DC0278" w:rsidTr="00341127">
        <w:tc>
          <w:tcPr>
            <w:tcW w:w="9177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5B3F4A" w:rsidRPr="00DC0278" w:rsidTr="00341127">
        <w:tc>
          <w:tcPr>
            <w:tcW w:w="9177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 Расширение способа участия граждан в области противодействия коррупции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практики рассмотрения полученных в разных формах обращений граждан и организаций по фактам проявления коррупции и повышение результативности и эффективности этой работы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341127" w:rsidRDefault="00341127" w:rsidP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2022,</w:t>
            </w:r>
          </w:p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2023,</w:t>
            </w:r>
          </w:p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2024 года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необходимых мер по информации, содержащейся в обращениях граждан и организаций о фактах проявления коррупции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телефона доверия и горячей линии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2022 года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в здании образовательной организации «ящика обращений»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341127" w:rsidRDefault="00341127" w:rsidP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функционирования системы связи для получения сообщений о фактах проявления коррупции</w:t>
            </w:r>
          </w:p>
        </w:tc>
      </w:tr>
      <w:tr w:rsidR="005B3F4A" w:rsidRPr="00DC0278" w:rsidTr="00341127">
        <w:tc>
          <w:tcPr>
            <w:tcW w:w="9177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4.2.Правовые и организационные основы противодействия коррупции, повышение их эффективности </w:t>
            </w:r>
          </w:p>
        </w:tc>
      </w:tr>
      <w:tr w:rsidR="005B3F4A" w:rsidRPr="00DC0278" w:rsidTr="00341127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2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оперативное реагирование на коррупционные правонарушения</w:t>
            </w:r>
          </w:p>
        </w:tc>
      </w:tr>
    </w:tbl>
    <w:p w:rsidR="005B3F4A" w:rsidRPr="00DC0278" w:rsidRDefault="005B3F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3F4A" w:rsidRPr="00DC0278" w:rsidRDefault="00341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Ресурсное обеспечение Программы</w:t>
      </w:r>
    </w:p>
    <w:p w:rsidR="005B3F4A" w:rsidRPr="00DC0278" w:rsidRDefault="00341127" w:rsidP="003411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Финансовое обеспечение реализации Программы осуществляется за счет бюджетных ассигнований муниципального бюджета г.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Калуги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Общий объем бюджетных ассигнований на финансовое обеспечение реализации Программы составляет 3,0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тыс. руб., в том числе по годам:</w:t>
      </w:r>
    </w:p>
    <w:p w:rsidR="005B3F4A" w:rsidRDefault="00341127" w:rsidP="00341127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— 1,5 тыс. руб.;</w:t>
      </w:r>
    </w:p>
    <w:p w:rsidR="005B3F4A" w:rsidRDefault="00341127" w:rsidP="00341127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2023 году — 1,5 тыс. руб.</w:t>
      </w:r>
    </w:p>
    <w:p w:rsidR="005B3F4A" w:rsidRPr="00DC0278" w:rsidRDefault="00341127" w:rsidP="003411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Объем средств, предусмотренных на реализацию программных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мероприятий, носит прогнозный характер и подлежит ежегодному уточнению в установленном порядке при формировании проекта бюджета </w:t>
      </w:r>
      <w:proofErr w:type="spellStart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алуги</w:t>
      </w:r>
      <w:proofErr w:type="spellEnd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соответствующий финансовый год с учетом сроков и эффективности реализации Программы.</w:t>
      </w:r>
    </w:p>
    <w:p w:rsidR="005B3F4A" w:rsidRPr="00DC0278" w:rsidRDefault="00341127" w:rsidP="003411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Основными принципами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финансирования программных мероприятий являются:</w:t>
      </w:r>
    </w:p>
    <w:p w:rsidR="005B3F4A" w:rsidRPr="00DC0278" w:rsidRDefault="00341127" w:rsidP="0034112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консолидация финансовых сре</w:t>
      </w:r>
      <w:proofErr w:type="gramStart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я успешной реализации мероприятий Программы;</w:t>
      </w:r>
    </w:p>
    <w:p w:rsidR="005B3F4A" w:rsidRPr="00DC0278" w:rsidRDefault="00341127" w:rsidP="00341127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использования выделяемых средств на основе оценки исполнения реализуемых мероприятий Программы с точки зрения их социально-экономической результативности.</w:t>
      </w:r>
    </w:p>
    <w:p w:rsidR="005B3F4A" w:rsidRDefault="00341127" w:rsidP="00341127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8"/>
        <w:gridCol w:w="7169"/>
      </w:tblGrid>
      <w:tr w:rsidR="005B3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Default="003411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Default="003411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</w:p>
        </w:tc>
      </w:tr>
      <w:tr w:rsidR="005B3F4A" w:rsidRPr="00DC0278" w:rsidTr="007916BD">
        <w:trPr>
          <w:trHeight w:val="13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Default="00341127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6BD" w:rsidRDefault="00341127" w:rsidP="007916BD">
            <w:pPr>
              <w:numPr>
                <w:ilvl w:val="0"/>
                <w:numId w:val="11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официальный сайт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60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Колосок»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Калуги</w:t>
            </w:r>
            <w:r w:rsidRPr="003411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="007916BD" w:rsidRPr="009309EA">
                <w:rPr>
                  <w:rStyle w:val="a5"/>
                  <w:rFonts w:hAnsi="Times New Roman" w:cs="Times New Roman"/>
                  <w:sz w:val="24"/>
                  <w:szCs w:val="24"/>
                </w:rPr>
                <w:t>http</w:t>
              </w:r>
              <w:r w:rsidR="007916BD" w:rsidRPr="007916BD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7916BD" w:rsidRPr="009309EA">
                <w:rPr>
                  <w:rStyle w:val="a5"/>
                  <w:rFonts w:hAnsi="Times New Roman" w:cs="Times New Roman"/>
                  <w:sz w:val="24"/>
                  <w:szCs w:val="24"/>
                </w:rPr>
                <w:t>kolosok</w:t>
              </w:r>
              <w:proofErr w:type="spellEnd"/>
              <w:r w:rsidR="007916BD" w:rsidRPr="007916BD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60.</w:t>
              </w:r>
              <w:proofErr w:type="spellStart"/>
              <w:r w:rsidR="007916BD" w:rsidRPr="009309EA">
                <w:rPr>
                  <w:rStyle w:val="a5"/>
                  <w:rFonts w:hAnsi="Times New Roman" w:cs="Times New Roman"/>
                  <w:sz w:val="24"/>
                  <w:szCs w:val="24"/>
                </w:rPr>
                <w:t>kaluga</w:t>
              </w:r>
              <w:proofErr w:type="spellEnd"/>
              <w:r w:rsidR="007916BD" w:rsidRPr="007916BD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7916BD" w:rsidRPr="009309EA">
                <w:rPr>
                  <w:rStyle w:val="a5"/>
                  <w:rFonts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916BD" w:rsidRPr="007916BD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B3F4A" w:rsidRPr="00DC0278" w:rsidRDefault="00341127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информационные стенды </w:t>
            </w:r>
            <w:r w:rsidR="007916BD"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7916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60</w:t>
            </w:r>
            <w:r w:rsidR="007916BD"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7916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Колосок»</w:t>
            </w:r>
            <w:r w:rsidR="007916BD"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916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Калуги</w:t>
            </w:r>
          </w:p>
        </w:tc>
      </w:tr>
      <w:tr w:rsidR="005B3F4A" w:rsidRPr="00DC02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Default="003411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F4A" w:rsidRPr="00DC0278" w:rsidRDefault="00341127" w:rsidP="007916BD">
            <w:pPr>
              <w:rPr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Пособия, оборудование и оснащение административных и </w:t>
            </w:r>
            <w:r w:rsidR="007916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групповых</w:t>
            </w: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помещений</w:t>
            </w:r>
          </w:p>
        </w:tc>
      </w:tr>
      <w:tr w:rsidR="005B3F4A" w:rsidRPr="00DC027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5B3F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5B3F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B3F4A" w:rsidRPr="00DC0278" w:rsidRDefault="00341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4. </w:t>
      </w:r>
      <w:proofErr w:type="gramStart"/>
      <w:r w:rsidRPr="00DC02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DC02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исполнением Программы</w:t>
      </w:r>
    </w:p>
    <w:p w:rsidR="005B3F4A" w:rsidRPr="00DC0278" w:rsidRDefault="00341127" w:rsidP="007916BD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реализацией Программы осуществляет 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. Он координирует деятельность исполнителей Программы, анализирует и оценивает результаты выполнения программных мероприятий.</w:t>
      </w:r>
    </w:p>
    <w:p w:rsidR="005B3F4A" w:rsidRPr="00DC0278" w:rsidRDefault="00341127" w:rsidP="007916BD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Итоги о ходе реализации программы подводятся ежегодно. Отчет о ходе реализации программы за прошедший календарный год в срок до 30 января текущего года заслушивается на общем собрании трудового коллектива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="007916BD" w:rsidRPr="003411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и размещаются подразделе «Противодействие коррупции» официального сайта 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B3F4A" w:rsidRPr="00DC0278" w:rsidRDefault="00341127" w:rsidP="007916BD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По завершении реализации Программы исполнители Программы готовят для руководителя образовательной организации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p w:rsidR="005B3F4A" w:rsidRPr="00DC0278" w:rsidRDefault="00341127" w:rsidP="007916BD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gramStart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эффективности реализации мер противодействия коррупции</w:t>
      </w:r>
      <w:proofErr w:type="gramEnd"/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на основании целевых индикаторов Программы: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8"/>
        <w:gridCol w:w="4474"/>
        <w:gridCol w:w="1482"/>
        <w:gridCol w:w="891"/>
        <w:gridCol w:w="891"/>
        <w:gridCol w:w="891"/>
      </w:tblGrid>
      <w:tr w:rsidR="005B3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Цели, целевые 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5B3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 противодействия коррупции Программы, исполненных в установленный 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99%</w:t>
            </w:r>
          </w:p>
        </w:tc>
      </w:tr>
      <w:tr w:rsidR="005B3F4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Pr="00DC0278" w:rsidRDefault="00341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2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Позитивная оценка участниками образовательных отношений мер по противодействию коррупции, предпринимаемых в образовательной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от количества респондентов</w:t>
            </w:r>
          </w:p>
        </w:tc>
      </w:tr>
      <w:tr w:rsidR="005B3F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5B3F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5B3F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5B3F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3F4A" w:rsidRDefault="003411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35%</w:t>
            </w:r>
          </w:p>
        </w:tc>
      </w:tr>
    </w:tbl>
    <w:p w:rsidR="005B3F4A" w:rsidRDefault="005B3F4A">
      <w:pPr>
        <w:rPr>
          <w:rFonts w:hAnsi="Times New Roman" w:cs="Times New Roman"/>
          <w:color w:val="000000"/>
          <w:sz w:val="24"/>
          <w:szCs w:val="24"/>
        </w:rPr>
      </w:pPr>
    </w:p>
    <w:p w:rsidR="005B3F4A" w:rsidRDefault="0034112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Ожидаемые результаты от реализации Программы</w:t>
      </w:r>
    </w:p>
    <w:p w:rsidR="005B3F4A" w:rsidRPr="00DC0278" w:rsidRDefault="00341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Ожидаемыми результатами реализации Программы являются:</w:t>
      </w:r>
    </w:p>
    <w:p w:rsidR="005B3F4A" w:rsidRPr="00DC0278" w:rsidRDefault="00341127" w:rsidP="007916BD">
      <w:pPr>
        <w:numPr>
          <w:ilvl w:val="0"/>
          <w:numId w:val="12"/>
        </w:numPr>
        <w:tabs>
          <w:tab w:val="clear" w:pos="720"/>
          <w:tab w:val="num" w:pos="851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и доступности предоставляемых образовательных услуг;</w:t>
      </w:r>
    </w:p>
    <w:p w:rsidR="005B3F4A" w:rsidRPr="00DC0278" w:rsidRDefault="00341127" w:rsidP="007916BD">
      <w:pPr>
        <w:numPr>
          <w:ilvl w:val="0"/>
          <w:numId w:val="12"/>
        </w:numPr>
        <w:tabs>
          <w:tab w:val="clear" w:pos="720"/>
          <w:tab w:val="num" w:pos="851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доверия граждан к деятельности 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B3F4A" w:rsidRPr="00DC0278" w:rsidRDefault="00341127" w:rsidP="007916BD">
      <w:pPr>
        <w:numPr>
          <w:ilvl w:val="0"/>
          <w:numId w:val="12"/>
        </w:numPr>
        <w:tabs>
          <w:tab w:val="clear" w:pos="720"/>
          <w:tab w:val="num" w:pos="851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уровня профилактической работы с целью недопущения коррупционных проявлений в 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B3F4A" w:rsidRPr="00DC0278" w:rsidRDefault="00341127" w:rsidP="007916BD">
      <w:pPr>
        <w:numPr>
          <w:ilvl w:val="0"/>
          <w:numId w:val="12"/>
        </w:numPr>
        <w:tabs>
          <w:tab w:val="clear" w:pos="720"/>
          <w:tab w:val="num" w:pos="851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эффективная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система борьбы против возможных проявлений коррупционной направленности;</w:t>
      </w:r>
    </w:p>
    <w:p w:rsidR="005B3F4A" w:rsidRPr="00DC0278" w:rsidRDefault="00341127" w:rsidP="007916BD">
      <w:pPr>
        <w:numPr>
          <w:ilvl w:val="0"/>
          <w:numId w:val="12"/>
        </w:numPr>
        <w:tabs>
          <w:tab w:val="clear" w:pos="720"/>
          <w:tab w:val="num" w:pos="851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повышение правовой культуры и уровня антикоррупционного правосознания у работников, обучающихся, их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B3F4A" w:rsidRPr="00DC0278" w:rsidRDefault="00341127" w:rsidP="007916BD">
      <w:pPr>
        <w:numPr>
          <w:ilvl w:val="0"/>
          <w:numId w:val="12"/>
        </w:numPr>
        <w:tabs>
          <w:tab w:val="clear" w:pos="720"/>
          <w:tab w:val="num" w:pos="851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прозрачные механизмы принимаемых решений администрацией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B3F4A" w:rsidRPr="00DC0278" w:rsidRDefault="00341127" w:rsidP="007916BD">
      <w:pPr>
        <w:numPr>
          <w:ilvl w:val="0"/>
          <w:numId w:val="12"/>
        </w:numPr>
        <w:tabs>
          <w:tab w:val="clear" w:pos="720"/>
          <w:tab w:val="num" w:pos="851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снижение коррупционных рисков, препятствующих целевому и эффективному использованию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№ 60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Колосок»</w:t>
      </w:r>
      <w:r w:rsidR="007916BD" w:rsidRPr="00DC0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916BD">
        <w:rPr>
          <w:rFonts w:hAnsi="Times New Roman" w:cs="Times New Roman"/>
          <w:color w:val="000000"/>
          <w:sz w:val="24"/>
          <w:szCs w:val="24"/>
          <w:lang w:val="ru-RU"/>
        </w:rPr>
        <w:t>г. Калуги</w:t>
      </w:r>
      <w:r w:rsidRPr="00DC027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B3F4A" w:rsidRDefault="005B3F4A" w:rsidP="007916BD">
      <w:pPr>
        <w:tabs>
          <w:tab w:val="num" w:pos="851"/>
        </w:tabs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5B3F4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632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040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76A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81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C244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DC7A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7B26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2E484C"/>
    <w:multiLevelType w:val="hybridMultilevel"/>
    <w:tmpl w:val="A57ADC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14A77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F957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8337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155B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BC6C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1"/>
  </w:num>
  <w:num w:numId="5">
    <w:abstractNumId w:val="10"/>
  </w:num>
  <w:num w:numId="6">
    <w:abstractNumId w:val="6"/>
  </w:num>
  <w:num w:numId="7">
    <w:abstractNumId w:val="2"/>
  </w:num>
  <w:num w:numId="8">
    <w:abstractNumId w:val="1"/>
  </w:num>
  <w:num w:numId="9">
    <w:abstractNumId w:val="8"/>
  </w:num>
  <w:num w:numId="10">
    <w:abstractNumId w:val="12"/>
  </w:num>
  <w:num w:numId="11">
    <w:abstractNumId w:val="9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2714"/>
    <w:rsid w:val="00176763"/>
    <w:rsid w:val="002D33B1"/>
    <w:rsid w:val="002D3591"/>
    <w:rsid w:val="00341127"/>
    <w:rsid w:val="003514A0"/>
    <w:rsid w:val="003A1DC4"/>
    <w:rsid w:val="003C6CBE"/>
    <w:rsid w:val="004F7E17"/>
    <w:rsid w:val="005A05CE"/>
    <w:rsid w:val="005B3F4A"/>
    <w:rsid w:val="00653AF6"/>
    <w:rsid w:val="007916BD"/>
    <w:rsid w:val="00B73A5A"/>
    <w:rsid w:val="00C84F32"/>
    <w:rsid w:val="00DC027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84F3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17676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916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84F3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17676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916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losok60.kalug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3118</Words>
  <Characters>17778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2022-05-16T13:50:00Z</dcterms:created>
  <dcterms:modified xsi:type="dcterms:W3CDTF">2022-05-16T13:50:00Z</dcterms:modified>
</cp:coreProperties>
</file>